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0AC2532" w14:textId="77777777" w:rsidR="00B84D5A" w:rsidRPr="007A42B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7A42BA"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Pr="007A42B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Pr="007A42B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42BA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Pr="007A42B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42BA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Pr="007A42B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42BA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Pr="007A42B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42BA">
        <w:rPr>
          <w:rFonts w:ascii="Cambria" w:hAnsi="Cambria" w:cs="Arial"/>
          <w:bCs/>
          <w:sz w:val="22"/>
          <w:szCs w:val="22"/>
        </w:rPr>
        <w:t>(Nazwa i adres wykonawcy</w:t>
      </w:r>
      <w:r w:rsidR="008969D9" w:rsidRPr="007A42BA">
        <w:rPr>
          <w:rFonts w:ascii="Cambria" w:hAnsi="Cambria" w:cs="Arial"/>
          <w:bCs/>
          <w:sz w:val="22"/>
          <w:szCs w:val="22"/>
        </w:rPr>
        <w:t>/podmiotu udostępniającego zasoby*</w:t>
      </w:r>
      <w:r w:rsidRPr="007A42BA"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Pr="007A42B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Pr="007A42B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7A42BA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Pr="007A42B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Pr="007A42BA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Pr="007A42B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Pr="007A42B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7A42BA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7A42BA"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Pr="007A42B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420F5F14" w:rsidR="00B84D5A" w:rsidRPr="007A42B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42BA">
        <w:rPr>
          <w:rFonts w:ascii="Cambria" w:hAnsi="Cambria" w:cs="Arial"/>
          <w:bCs/>
          <w:sz w:val="22"/>
          <w:szCs w:val="22"/>
        </w:rPr>
        <w:t>W związku ze złożeniem oferty</w:t>
      </w:r>
      <w:r w:rsidR="008969D9" w:rsidRPr="007A42BA">
        <w:rPr>
          <w:rFonts w:ascii="Cambria" w:hAnsi="Cambria" w:cs="Arial"/>
          <w:bCs/>
          <w:sz w:val="22"/>
          <w:szCs w:val="22"/>
        </w:rPr>
        <w:t>/udostępnieniem zasobów*</w:t>
      </w:r>
      <w:r w:rsidR="00B60B0E" w:rsidRPr="007A42BA">
        <w:rPr>
          <w:rFonts w:ascii="Cambria" w:hAnsi="Cambria" w:cs="Arial"/>
          <w:bCs/>
          <w:sz w:val="22"/>
          <w:szCs w:val="22"/>
        </w:rPr>
        <w:t xml:space="preserve"> </w:t>
      </w:r>
      <w:r w:rsidRPr="007A42BA"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="00520F93" w:rsidRPr="007A42BA">
        <w:rPr>
          <w:rFonts w:ascii="Cambria" w:hAnsi="Cambria" w:cs="Arial"/>
          <w:b/>
          <w:sz w:val="22"/>
          <w:szCs w:val="22"/>
        </w:rPr>
        <w:t>Usunięcie drzew na gruntach Skarbu Państwa  przeznaczonych pod inwestycję "Budowa drogi ekspresowej S19 Lublin-Lubartów od Węzła "Lubartów Północ" (wraz z węzłem) do węzła "Lublin Rudnik" (bez węzła)"</w:t>
      </w:r>
      <w:r w:rsidRPr="007A42BA"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Pr="007A42B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42BA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Pr="007A42B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42BA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Pr="007A42B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42BA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F0F5C5D" w:rsidR="00B84D5A" w:rsidRPr="007A42B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 w:rsidRPr="007A42BA"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 w:rsidRPr="007A42BA">
        <w:rPr>
          <w:rFonts w:ascii="Cambria" w:hAnsi="Cambria" w:cs="Arial"/>
          <w:bCs/>
          <w:sz w:val="22"/>
          <w:szCs w:val="22"/>
        </w:rPr>
        <w:t>tekst jedn.: Dz. U. z 202</w:t>
      </w:r>
      <w:r w:rsidR="00070AB7" w:rsidRPr="007A42BA">
        <w:rPr>
          <w:rFonts w:ascii="Cambria" w:hAnsi="Cambria" w:cs="Arial"/>
          <w:bCs/>
          <w:sz w:val="22"/>
          <w:szCs w:val="22"/>
        </w:rPr>
        <w:t>3</w:t>
      </w:r>
      <w:r w:rsidR="00B440C5" w:rsidRPr="007A42BA">
        <w:rPr>
          <w:rFonts w:ascii="Cambria" w:hAnsi="Cambria" w:cs="Arial"/>
          <w:bCs/>
          <w:sz w:val="22"/>
          <w:szCs w:val="22"/>
        </w:rPr>
        <w:t xml:space="preserve"> r. poz. 1</w:t>
      </w:r>
      <w:r w:rsidR="00070AB7" w:rsidRPr="007A42BA">
        <w:rPr>
          <w:rFonts w:ascii="Cambria" w:hAnsi="Cambria" w:cs="Arial"/>
          <w:bCs/>
          <w:sz w:val="22"/>
          <w:szCs w:val="22"/>
        </w:rPr>
        <w:t>605</w:t>
      </w:r>
      <w:r w:rsidRPr="007A42BA"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 w:rsidRPr="007A42BA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 w:rsidRPr="007A42BA">
        <w:rPr>
          <w:rFonts w:ascii="Cambria" w:hAnsi="Cambria" w:cs="Arial"/>
          <w:bCs/>
          <w:sz w:val="22"/>
          <w:szCs w:val="22"/>
        </w:rPr>
        <w:t xml:space="preserve">o których mowa </w:t>
      </w:r>
      <w:r w:rsidRPr="007A42BA"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Pr="007A42B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 w:rsidRPr="007A42BA">
        <w:rPr>
          <w:rFonts w:ascii="Cambria" w:hAnsi="Cambria" w:cs="Arial"/>
          <w:bCs/>
          <w:sz w:val="22"/>
          <w:szCs w:val="22"/>
        </w:rPr>
        <w:t>-</w:t>
      </w:r>
      <w:r w:rsidRPr="007A42BA"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Pr="007A42B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7A42BA">
        <w:rPr>
          <w:rFonts w:ascii="Cambria" w:hAnsi="Cambria" w:cs="Arial"/>
          <w:bCs/>
          <w:sz w:val="22"/>
          <w:szCs w:val="22"/>
        </w:rPr>
        <w:t>-</w:t>
      </w:r>
      <w:r w:rsidRPr="007A42BA">
        <w:rPr>
          <w:rFonts w:ascii="Cambria" w:hAnsi="Cambria" w:cs="Arial"/>
          <w:bCs/>
          <w:sz w:val="22"/>
          <w:szCs w:val="22"/>
        </w:rPr>
        <w:tab/>
      </w:r>
      <w:r w:rsidRPr="007A42BA">
        <w:rPr>
          <w:rFonts w:ascii="Cambria" w:hAnsi="Cambria" w:cs="Arial"/>
          <w:sz w:val="22"/>
          <w:szCs w:val="22"/>
        </w:rPr>
        <w:t>art. 108 ust. 1 pkt 4 PZP</w:t>
      </w:r>
      <w:r w:rsidR="001C5D18" w:rsidRPr="007A42BA">
        <w:rPr>
          <w:rFonts w:ascii="Cambria" w:hAnsi="Cambria" w:cs="Arial"/>
          <w:sz w:val="22"/>
          <w:szCs w:val="22"/>
        </w:rPr>
        <w:t xml:space="preserve">, dotyczących </w:t>
      </w:r>
      <w:r w:rsidRPr="007A42BA"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Pr="007A42B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7A42BA">
        <w:rPr>
          <w:rFonts w:ascii="Cambria" w:hAnsi="Cambria" w:cs="Arial"/>
          <w:sz w:val="22"/>
          <w:szCs w:val="22"/>
        </w:rPr>
        <w:t>-</w:t>
      </w:r>
      <w:r w:rsidRPr="007A42BA">
        <w:rPr>
          <w:rFonts w:ascii="Cambria" w:hAnsi="Cambria" w:cs="Arial"/>
          <w:sz w:val="22"/>
          <w:szCs w:val="22"/>
        </w:rPr>
        <w:tab/>
        <w:t>art. 108 ust. 1 pkt 5 PZP</w:t>
      </w:r>
      <w:r w:rsidR="00C803A3" w:rsidRPr="007A42BA">
        <w:rPr>
          <w:rFonts w:ascii="Cambria" w:hAnsi="Cambria" w:cs="Arial"/>
          <w:sz w:val="22"/>
          <w:szCs w:val="22"/>
        </w:rPr>
        <w:t>, dotyczących</w:t>
      </w:r>
      <w:r w:rsidRPr="007A42BA"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Pr="007A42B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7A42BA">
        <w:rPr>
          <w:rFonts w:ascii="Cambria" w:hAnsi="Cambria" w:cs="Arial"/>
          <w:sz w:val="22"/>
          <w:szCs w:val="22"/>
        </w:rPr>
        <w:t>-</w:t>
      </w:r>
      <w:r w:rsidRPr="007A42BA"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5921C2B" w:rsidR="00B84D5A" w:rsidRPr="007A42B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7A42BA">
        <w:rPr>
          <w:rFonts w:ascii="Cambria" w:hAnsi="Cambria" w:cs="Arial"/>
          <w:sz w:val="22"/>
          <w:szCs w:val="22"/>
        </w:rPr>
        <w:t>-</w:t>
      </w:r>
      <w:r w:rsidRPr="007A42BA">
        <w:rPr>
          <w:rFonts w:ascii="Cambria" w:hAnsi="Cambria" w:cs="Arial"/>
          <w:sz w:val="22"/>
          <w:szCs w:val="22"/>
        </w:rPr>
        <w:tab/>
        <w:t>art. 109 ust. 1 pkt 1 PZP</w:t>
      </w:r>
      <w:r w:rsidR="00C803A3" w:rsidRPr="007A42BA">
        <w:rPr>
          <w:rFonts w:ascii="Cambria" w:hAnsi="Cambria" w:cs="Arial"/>
          <w:sz w:val="22"/>
          <w:szCs w:val="22"/>
        </w:rPr>
        <w:t>,</w:t>
      </w:r>
      <w:r w:rsidRPr="007A42BA">
        <w:rPr>
          <w:rFonts w:ascii="Cambria" w:hAnsi="Cambria" w:cs="Arial"/>
          <w:sz w:val="22"/>
          <w:szCs w:val="22"/>
        </w:rPr>
        <w:t xml:space="preserve"> odnośnie </w:t>
      </w:r>
      <w:r w:rsidR="00C803A3" w:rsidRPr="007A42BA">
        <w:rPr>
          <w:rFonts w:ascii="Cambria" w:hAnsi="Cambria" w:cs="Arial"/>
          <w:sz w:val="22"/>
          <w:szCs w:val="22"/>
        </w:rPr>
        <w:t xml:space="preserve">do </w:t>
      </w:r>
      <w:r w:rsidRPr="007A42BA"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284408" w:rsidRPr="007A42BA">
        <w:rPr>
          <w:rFonts w:ascii="Cambria" w:hAnsi="Cambria" w:cs="Arial"/>
          <w:sz w:val="22"/>
          <w:szCs w:val="22"/>
        </w:rPr>
        <w:t>23</w:t>
      </w:r>
      <w:r w:rsidRPr="007A42BA"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Pr="007A42B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7A42BA">
        <w:rPr>
          <w:rFonts w:ascii="Cambria" w:hAnsi="Cambria" w:cs="Arial"/>
          <w:sz w:val="22"/>
          <w:szCs w:val="22"/>
        </w:rPr>
        <w:t>-</w:t>
      </w:r>
      <w:r w:rsidRPr="007A42BA">
        <w:rPr>
          <w:rFonts w:ascii="Cambria" w:hAnsi="Cambria" w:cs="Arial"/>
          <w:sz w:val="22"/>
          <w:szCs w:val="22"/>
        </w:rPr>
        <w:tab/>
        <w:t>art. 109 ust. 1 pkt 2 lit b)</w:t>
      </w:r>
      <w:r w:rsidR="00A62675" w:rsidRPr="007A42BA">
        <w:rPr>
          <w:rFonts w:ascii="Cambria" w:hAnsi="Cambria" w:cs="Arial"/>
          <w:sz w:val="22"/>
          <w:szCs w:val="22"/>
        </w:rPr>
        <w:t xml:space="preserve"> PZP, dotyczących ukarania</w:t>
      </w:r>
      <w:r w:rsidRPr="007A42BA"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 w:rsidRPr="007A42BA">
        <w:rPr>
          <w:rFonts w:ascii="Cambria" w:hAnsi="Cambria" w:cs="Arial"/>
          <w:sz w:val="22"/>
          <w:szCs w:val="22"/>
        </w:rPr>
        <w:t>o</w:t>
      </w:r>
      <w:r w:rsidRPr="007A42BA"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7A42B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US"/>
        </w:rPr>
      </w:pPr>
      <w:r w:rsidRPr="007A42BA">
        <w:rPr>
          <w:rFonts w:ascii="Cambria" w:hAnsi="Cambria" w:cs="Arial"/>
          <w:sz w:val="22"/>
          <w:szCs w:val="22"/>
          <w:lang w:val="en-US"/>
        </w:rPr>
        <w:lastRenderedPageBreak/>
        <w:t>-</w:t>
      </w:r>
      <w:r w:rsidRPr="007A42BA">
        <w:rPr>
          <w:rFonts w:ascii="Cambria" w:hAnsi="Cambria" w:cs="Arial"/>
          <w:sz w:val="22"/>
          <w:szCs w:val="22"/>
          <w:lang w:val="en-US"/>
        </w:rPr>
        <w:tab/>
        <w:t xml:space="preserve">art. 109 </w:t>
      </w:r>
      <w:proofErr w:type="spellStart"/>
      <w:r w:rsidRPr="007A42BA">
        <w:rPr>
          <w:rFonts w:ascii="Cambria" w:hAnsi="Cambria" w:cs="Arial"/>
          <w:sz w:val="22"/>
          <w:szCs w:val="22"/>
          <w:lang w:val="en-US"/>
        </w:rPr>
        <w:t>ust</w:t>
      </w:r>
      <w:proofErr w:type="spellEnd"/>
      <w:r w:rsidRPr="007A42BA">
        <w:rPr>
          <w:rFonts w:ascii="Cambria" w:hAnsi="Cambria" w:cs="Arial"/>
          <w:sz w:val="22"/>
          <w:szCs w:val="22"/>
          <w:lang w:val="en-US"/>
        </w:rPr>
        <w:t xml:space="preserve">. 1 pkt 2 lit c PZP, </w:t>
      </w:r>
    </w:p>
    <w:p w14:paraId="43B1AC3B" w14:textId="5773B64E" w:rsidR="00B84D5A" w:rsidRPr="007A42B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7A42BA">
        <w:rPr>
          <w:rFonts w:ascii="Cambria" w:hAnsi="Cambria" w:cs="Arial"/>
          <w:sz w:val="22"/>
          <w:szCs w:val="22"/>
        </w:rPr>
        <w:t>-</w:t>
      </w:r>
      <w:r w:rsidRPr="007A42BA">
        <w:rPr>
          <w:rFonts w:ascii="Cambria" w:hAnsi="Cambria" w:cs="Arial"/>
          <w:sz w:val="22"/>
          <w:szCs w:val="22"/>
        </w:rPr>
        <w:tab/>
        <w:t>art. 109 ust. 1 pkt 3 PZP</w:t>
      </w:r>
      <w:r w:rsidR="00A62675" w:rsidRPr="007A42BA">
        <w:rPr>
          <w:rFonts w:ascii="Cambria" w:hAnsi="Cambria" w:cs="Arial"/>
          <w:sz w:val="22"/>
          <w:szCs w:val="22"/>
        </w:rPr>
        <w:t xml:space="preserve">, dotyczących ukarania </w:t>
      </w:r>
      <w:r w:rsidRPr="007A42BA">
        <w:rPr>
          <w:rFonts w:ascii="Cambria" w:hAnsi="Cambria" w:cs="Arial"/>
          <w:sz w:val="22"/>
          <w:szCs w:val="22"/>
        </w:rPr>
        <w:t>za wykroczenie, za które wymierzon</w:t>
      </w:r>
      <w:r w:rsidR="00BF3733" w:rsidRPr="007A42BA">
        <w:rPr>
          <w:rFonts w:ascii="Cambria" w:hAnsi="Cambria" w:cs="Arial"/>
          <w:sz w:val="22"/>
          <w:szCs w:val="22"/>
        </w:rPr>
        <w:t>o</w:t>
      </w:r>
      <w:r w:rsidRPr="007A42BA"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Pr="007A42B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 w:rsidRPr="007A42BA">
        <w:rPr>
          <w:rFonts w:ascii="Cambria" w:hAnsi="Cambria" w:cs="Arial"/>
          <w:sz w:val="22"/>
          <w:szCs w:val="22"/>
        </w:rPr>
        <w:t>-</w:t>
      </w:r>
      <w:r w:rsidRPr="007A42BA"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Pr="007A42B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Pr="007A42B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Pr="007A42B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Pr="007A42B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7A42BA">
        <w:rPr>
          <w:rFonts w:ascii="Cambria" w:hAnsi="Cambria" w:cs="Arial"/>
          <w:bCs/>
          <w:sz w:val="22"/>
          <w:szCs w:val="22"/>
        </w:rPr>
        <w:t>________________________________</w:t>
      </w:r>
      <w:r w:rsidRPr="007A42BA">
        <w:rPr>
          <w:rFonts w:ascii="Cambria" w:hAnsi="Cambria" w:cs="Arial"/>
          <w:bCs/>
          <w:sz w:val="22"/>
          <w:szCs w:val="22"/>
        </w:rPr>
        <w:tab/>
      </w:r>
      <w:r w:rsidRPr="007A42BA">
        <w:rPr>
          <w:rFonts w:ascii="Cambria" w:hAnsi="Cambria" w:cs="Arial"/>
          <w:bCs/>
          <w:sz w:val="22"/>
          <w:szCs w:val="22"/>
        </w:rPr>
        <w:br/>
      </w:r>
      <w:r w:rsidRPr="007A42BA"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Pr="007A42BA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7A42BA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 w:rsidRPr="007A42BA">
        <w:rPr>
          <w:rFonts w:ascii="Cambria" w:hAnsi="Cambria" w:cs="Arial"/>
          <w:bCs/>
          <w:sz w:val="22"/>
          <w:szCs w:val="22"/>
        </w:rPr>
        <w:t xml:space="preserve">* </w:t>
      </w:r>
      <w:r w:rsidRPr="007A42BA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 w:rsidRPr="007A42BA"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7A42BA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7A42BA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7A42BA">
        <w:rPr>
          <w:rFonts w:ascii="Cambria" w:hAnsi="Cambria" w:cs="Arial"/>
          <w:bCs/>
          <w:i/>
          <w:sz w:val="22"/>
          <w:szCs w:val="22"/>
        </w:rPr>
        <w:tab/>
      </w:r>
      <w:r w:rsidRPr="007A42BA">
        <w:rPr>
          <w:rFonts w:ascii="Cambria" w:hAnsi="Cambria" w:cs="Arial"/>
          <w:bCs/>
          <w:i/>
          <w:sz w:val="22"/>
          <w:szCs w:val="22"/>
        </w:rPr>
        <w:br/>
      </w:r>
      <w:r w:rsidRPr="007A42BA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7A42BA">
        <w:rPr>
          <w:rFonts w:ascii="Cambria" w:hAnsi="Cambria" w:cs="Arial"/>
          <w:bCs/>
          <w:i/>
          <w:sz w:val="22"/>
          <w:szCs w:val="22"/>
        </w:rPr>
        <w:tab/>
      </w:r>
      <w:r w:rsidRPr="007A42BA">
        <w:rPr>
          <w:rFonts w:ascii="Cambria" w:hAnsi="Cambria" w:cs="Arial"/>
          <w:bCs/>
          <w:i/>
          <w:sz w:val="22"/>
          <w:szCs w:val="22"/>
        </w:rPr>
        <w:br/>
      </w:r>
      <w:r w:rsidRPr="007A42BA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7A42BA">
        <w:rPr>
          <w:rFonts w:ascii="Cambria" w:hAnsi="Cambria" w:cs="Arial"/>
          <w:bCs/>
          <w:i/>
          <w:sz w:val="22"/>
          <w:szCs w:val="22"/>
        </w:rPr>
        <w:tab/>
      </w:r>
      <w:r w:rsidRPr="007A42BA">
        <w:rPr>
          <w:rFonts w:ascii="Cambria" w:hAnsi="Cambria" w:cs="Arial"/>
          <w:bCs/>
          <w:i/>
          <w:sz w:val="22"/>
          <w:szCs w:val="22"/>
        </w:rPr>
        <w:br/>
      </w:r>
      <w:r w:rsidRPr="007A42BA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7A42BA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7A42BA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Pr="007A42B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A42BA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7A42BA">
        <w:rPr>
          <w:rFonts w:ascii="Cambria" w:hAnsi="Cambria" w:cs="Arial"/>
          <w:bCs/>
          <w:i/>
          <w:sz w:val="22"/>
          <w:szCs w:val="22"/>
        </w:rPr>
        <w:br/>
      </w:r>
      <w:r w:rsidRPr="007A42BA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7A42BA">
        <w:rPr>
          <w:rFonts w:ascii="Cambria" w:hAnsi="Cambria" w:cs="Arial"/>
          <w:bCs/>
          <w:i/>
          <w:sz w:val="22"/>
          <w:szCs w:val="22"/>
        </w:rPr>
        <w:tab/>
      </w:r>
      <w:r w:rsidRPr="007A42BA">
        <w:rPr>
          <w:rFonts w:ascii="Cambria" w:hAnsi="Cambria" w:cs="Arial"/>
          <w:bCs/>
          <w:i/>
          <w:sz w:val="22"/>
          <w:szCs w:val="22"/>
        </w:rPr>
        <w:br/>
      </w:r>
      <w:r w:rsidRPr="007A42BA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7A42BA">
        <w:rPr>
          <w:rFonts w:ascii="Cambria" w:hAnsi="Cambria" w:cs="Arial"/>
          <w:bCs/>
          <w:i/>
          <w:sz w:val="22"/>
          <w:szCs w:val="22"/>
        </w:rPr>
        <w:tab/>
      </w:r>
      <w:r w:rsidRPr="007A42BA">
        <w:rPr>
          <w:rFonts w:ascii="Cambria" w:hAnsi="Cambria" w:cs="Arial"/>
          <w:bCs/>
          <w:i/>
          <w:sz w:val="22"/>
          <w:szCs w:val="22"/>
        </w:rPr>
        <w:br/>
      </w:r>
      <w:r w:rsidRPr="007A42BA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 w:rsidRPr="007A42B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A194C1" w14:textId="77777777" w:rsidR="007C52CD" w:rsidRDefault="007C52CD">
      <w:r>
        <w:separator/>
      </w:r>
    </w:p>
  </w:endnote>
  <w:endnote w:type="continuationSeparator" w:id="0">
    <w:p w14:paraId="0FB0A2C6" w14:textId="77777777" w:rsidR="007C52CD" w:rsidRDefault="007C5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8876E7" w14:textId="77777777" w:rsidR="007C52CD" w:rsidRDefault="007C52CD">
      <w:r>
        <w:separator/>
      </w:r>
    </w:p>
  </w:footnote>
  <w:footnote w:type="continuationSeparator" w:id="0">
    <w:p w14:paraId="44041D42" w14:textId="77777777" w:rsidR="007C52CD" w:rsidRDefault="007C52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5FB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0F93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3985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265A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1CC5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4507A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42BA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52CD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2A11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5CAA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52E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008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615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Rafał Kostelecki</cp:lastModifiedBy>
  <cp:revision>5</cp:revision>
  <cp:lastPrinted>2017-05-23T10:32:00Z</cp:lastPrinted>
  <dcterms:created xsi:type="dcterms:W3CDTF">2023-10-23T13:42:00Z</dcterms:created>
  <dcterms:modified xsi:type="dcterms:W3CDTF">2024-11-18T09:00:00Z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